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ITC Mendoza Roman Std Book" w:cs="ITC Mendoza Roman Std Book" w:eastAsia="ITC Mendoza Roman Std Book" w:hAnsi="ITC Mendoza Roman Std Book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rFonts w:ascii="ITC Mendoza Roman Std Book" w:cs="ITC Mendoza Roman Std Book" w:eastAsia="ITC Mendoza Roman Std Book" w:hAnsi="ITC Mendoza Roman Std Book"/>
          <w:b w:val="1"/>
          <w:bCs w:val="1"/>
          <w:color w:val="000000"/>
          <w:sz w:val="44"/>
          <w:szCs w:val="44"/>
        </w:rPr>
      </w:pPr>
      <w:r w:rsidDel="00000000" w:rsidR="00000000" w:rsidRPr="00000000">
        <w:rPr>
          <w:rFonts w:ascii="ITC Mendoza Roman Std Book" w:cs="ITC Mendoza Roman Std Book" w:eastAsia="ITC Mendoza Roman Std Book" w:hAnsi="ITC Mendoza Roman Std Book"/>
          <w:b w:val="1"/>
          <w:bCs w:val="1"/>
          <w:color w:val="000000"/>
          <w:sz w:val="44"/>
          <w:szCs w:val="44"/>
          <w:rtl w:val="0"/>
        </w:rPr>
        <w:t xml:space="preserve">Anmeldeformular</w:t>
      </w:r>
    </w:p>
    <w:p w:rsidR="00000000" w:rsidDel="00000000" w:rsidP="00000000" w:rsidRDefault="00000000" w:rsidRPr="00000000" w14:paraId="00000003">
      <w:pPr>
        <w:rPr>
          <w:rFonts w:ascii="ITC Mendoza Roman Std Book" w:cs="ITC Mendoza Roman Std Book" w:eastAsia="ITC Mendoza Roman Std Book" w:hAnsi="ITC Mendoza Roman Std Book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rFonts w:ascii="ITC Mendoza Roman Std Book" w:cs="ITC Mendoza Roman Std Book" w:eastAsia="ITC Mendoza Roman Std Book" w:hAnsi="ITC Mendoza Roman Std Book"/>
          <w:b w:val="1"/>
          <w:bCs w:val="1"/>
          <w:sz w:val="28"/>
          <w:szCs w:val="28"/>
        </w:rPr>
      </w:pPr>
      <w:r w:rsidDel="00000000" w:rsidR="00000000" w:rsidRPr="00000000">
        <w:rPr>
          <w:rFonts w:ascii="ITC Mendoza Roman Std Book" w:cs="ITC Mendoza Roman Std Book" w:eastAsia="ITC Mendoza Roman Std Book" w:hAnsi="ITC Mendoza Roman Std Book"/>
          <w:b w:val="1"/>
          <w:bCs w:val="1"/>
          <w:sz w:val="28"/>
          <w:szCs w:val="28"/>
          <w:rtl w:val="0"/>
        </w:rPr>
        <w:t xml:space="preserve">Daten des Mitglieds</w:t>
      </w:r>
    </w:p>
    <w:tbl>
      <w:tblPr>
        <w:tblStyle w:val="Table1"/>
        <w:tblW w:w="9639.0" w:type="dxa"/>
        <w:jc w:val="left"/>
        <w:tblInd w:w="-3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409"/>
        <w:gridCol w:w="289"/>
        <w:gridCol w:w="19"/>
        <w:gridCol w:w="708"/>
        <w:gridCol w:w="1394"/>
        <w:gridCol w:w="591"/>
        <w:gridCol w:w="25"/>
        <w:gridCol w:w="1326"/>
        <w:gridCol w:w="66"/>
        <w:gridCol w:w="402"/>
        <w:gridCol w:w="2410"/>
        <w:tblGridChange w:id="0">
          <w:tblGrid>
            <w:gridCol w:w="2409"/>
            <w:gridCol w:w="289"/>
            <w:gridCol w:w="19"/>
            <w:gridCol w:w="708"/>
            <w:gridCol w:w="1394"/>
            <w:gridCol w:w="591"/>
            <w:gridCol w:w="25"/>
            <w:gridCol w:w="1326"/>
            <w:gridCol w:w="66"/>
            <w:gridCol w:w="402"/>
            <w:gridCol w:w="2410"/>
          </w:tblGrid>
        </w:tblGridChange>
      </w:tblGrid>
      <w:tr>
        <w:trPr>
          <w:cantSplit w:val="0"/>
          <w:trHeight w:val="737" w:hRule="atLeast"/>
          <w:tblHeader w:val="0"/>
        </w:trPr>
        <w:tc>
          <w:tcPr>
            <w:gridSpan w:val="2"/>
            <w:tcBorders>
              <w:top w:color="000000" w:space="0" w:sz="12" w:val="single"/>
              <w:left w:color="000000" w:space="0" w:sz="12" w:val="single"/>
            </w:tcBorders>
          </w:tcPr>
          <w:p w:rsidR="00000000" w:rsidDel="00000000" w:rsidP="00000000" w:rsidRDefault="00000000" w:rsidRPr="00000000" w14:paraId="00000005">
            <w:pPr>
              <w:spacing w:after="360" w:lineRule="auto"/>
              <w:rPr>
                <w:rFonts w:ascii="ITC Mendoza Roman Std Book" w:cs="ITC Mendoza Roman Std Book" w:eastAsia="ITC Mendoza Roman Std Book" w:hAnsi="ITC Mendoza Roman Std Book"/>
              </w:rPr>
            </w:pPr>
            <w:r w:rsidDel="00000000" w:rsidR="00000000" w:rsidRPr="00000000">
              <w:rPr>
                <w:rFonts w:ascii="ITC Mendoza Roman Std Book" w:cs="ITC Mendoza Roman Std Book" w:eastAsia="ITC Mendoza Roman Std Book" w:hAnsi="ITC Mendoza Roman Std Book"/>
                <w:rtl w:val="0"/>
              </w:rPr>
              <w:t xml:space="preserve">Vorname*</w:t>
            </w:r>
          </w:p>
        </w:tc>
        <w:tc>
          <w:tcPr>
            <w:gridSpan w:val="6"/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07">
            <w:pPr>
              <w:spacing w:after="360" w:lineRule="auto"/>
              <w:rPr>
                <w:rFonts w:ascii="ITC Mendoza Roman Std Book" w:cs="ITC Mendoza Roman Std Book" w:eastAsia="ITC Mendoza Roman Std Book" w:hAnsi="ITC Mendoza Roman Std Book"/>
              </w:rPr>
            </w:pPr>
            <w:r w:rsidDel="00000000" w:rsidR="00000000" w:rsidRPr="00000000">
              <w:rPr>
                <w:rFonts w:ascii="ITC Mendoza Roman Std Book" w:cs="ITC Mendoza Roman Std Book" w:eastAsia="ITC Mendoza Roman Std Book" w:hAnsi="ITC Mendoza Roman Std Book"/>
                <w:rtl w:val="0"/>
              </w:rPr>
              <w:t xml:space="preserve">Nachname*</w:t>
            </w:r>
          </w:p>
        </w:tc>
        <w:tc>
          <w:tcPr>
            <w:gridSpan w:val="3"/>
            <w:tcBorders>
              <w:top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0D">
            <w:pPr>
              <w:spacing w:after="360" w:lineRule="auto"/>
              <w:rPr>
                <w:rFonts w:ascii="ITC Mendoza Roman Std Book" w:cs="ITC Mendoza Roman Std Book" w:eastAsia="ITC Mendoza Roman Std Book" w:hAnsi="ITC Mendoza Roman Std Book"/>
              </w:rPr>
            </w:pPr>
            <w:r w:rsidDel="00000000" w:rsidR="00000000" w:rsidRPr="00000000">
              <w:rPr>
                <w:rFonts w:ascii="ITC Mendoza Roman Std Book" w:cs="ITC Mendoza Roman Std Book" w:eastAsia="ITC Mendoza Roman Std Book" w:hAnsi="ITC Mendoza Roman Std Book"/>
                <w:rtl w:val="0"/>
              </w:rPr>
              <w:t xml:space="preserve">Geburtsdatum*</w:t>
            </w:r>
          </w:p>
        </w:tc>
      </w:tr>
      <w:tr>
        <w:trPr>
          <w:cantSplit w:val="0"/>
          <w:trHeight w:val="737" w:hRule="atLeast"/>
          <w:tblHeader w:val="0"/>
        </w:trPr>
        <w:tc>
          <w:tcPr>
            <w:gridSpan w:val="6"/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010">
            <w:pPr>
              <w:spacing w:after="360" w:lineRule="auto"/>
              <w:rPr>
                <w:rFonts w:ascii="ITC Mendoza Roman Std Book" w:cs="ITC Mendoza Roman Std Book" w:eastAsia="ITC Mendoza Roman Std Book" w:hAnsi="ITC Mendoza Roman Std Book"/>
              </w:rPr>
            </w:pPr>
            <w:r w:rsidDel="00000000" w:rsidR="00000000" w:rsidRPr="00000000">
              <w:rPr>
                <w:rFonts w:ascii="ITC Mendoza Roman Std Book" w:cs="ITC Mendoza Roman Std Book" w:eastAsia="ITC Mendoza Roman Std Book" w:hAnsi="ITC Mendoza Roman Std Book"/>
                <w:rtl w:val="0"/>
              </w:rPr>
              <w:t xml:space="preserve">Straße, Hausnummer* </w:t>
            </w:r>
          </w:p>
        </w:tc>
        <w:tc>
          <w:tcPr>
            <w:gridSpan w:val="5"/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016">
            <w:pPr>
              <w:spacing w:after="360" w:lineRule="auto"/>
              <w:rPr>
                <w:rFonts w:ascii="ITC Mendoza Roman Std Book" w:cs="ITC Mendoza Roman Std Book" w:eastAsia="ITC Mendoza Roman Std Book" w:hAnsi="ITC Mendoza Roman Std Book"/>
              </w:rPr>
            </w:pPr>
            <w:r w:rsidDel="00000000" w:rsidR="00000000" w:rsidRPr="00000000">
              <w:rPr>
                <w:rFonts w:ascii="ITC Mendoza Roman Std Book" w:cs="ITC Mendoza Roman Std Book" w:eastAsia="ITC Mendoza Roman Std Book" w:hAnsi="ITC Mendoza Roman Std Book"/>
                <w:rtl w:val="0"/>
              </w:rPr>
              <w:t xml:space="preserve">PLZ, Ort*</w:t>
            </w:r>
          </w:p>
        </w:tc>
      </w:tr>
      <w:tr>
        <w:trPr>
          <w:cantSplit w:val="0"/>
          <w:trHeight w:val="737" w:hRule="atLeast"/>
          <w:tblHeader w:val="0"/>
        </w:trPr>
        <w:tc>
          <w:tcPr>
            <w:gridSpan w:val="3"/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01B">
            <w:pPr>
              <w:spacing w:after="360" w:lineRule="auto"/>
              <w:rPr>
                <w:rFonts w:ascii="ITC Mendoza Roman Std Book" w:cs="ITC Mendoza Roman Std Book" w:eastAsia="ITC Mendoza Roman Std Book" w:hAnsi="ITC Mendoza Roman Std Book"/>
              </w:rPr>
            </w:pPr>
            <w:r w:rsidDel="00000000" w:rsidR="00000000" w:rsidRPr="00000000">
              <w:rPr>
                <w:rFonts w:ascii="ITC Mendoza Roman Std Book" w:cs="ITC Mendoza Roman Std Book" w:eastAsia="ITC Mendoza Roman Std Book" w:hAnsi="ITC Mendoza Roman Std Book"/>
                <w:rtl w:val="0"/>
              </w:rPr>
              <w:t xml:space="preserve">Telefonnummer*</w:t>
            </w:r>
          </w:p>
        </w:tc>
        <w:tc>
          <w:tcPr>
            <w:gridSpan w:val="8"/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01E">
            <w:pPr>
              <w:spacing w:after="360" w:lineRule="auto"/>
              <w:rPr>
                <w:rFonts w:ascii="ITC Mendoza Roman Std Book" w:cs="ITC Mendoza Roman Std Book" w:eastAsia="ITC Mendoza Roman Std Book" w:hAnsi="ITC Mendoza Roman Std Book"/>
              </w:rPr>
            </w:pPr>
            <w:r w:rsidDel="00000000" w:rsidR="00000000" w:rsidRPr="00000000">
              <w:rPr>
                <w:rFonts w:ascii="ITC Mendoza Roman Std Book" w:cs="ITC Mendoza Roman Std Book" w:eastAsia="ITC Mendoza Roman Std Book" w:hAnsi="ITC Mendoza Roman Std Book"/>
                <w:rtl w:val="0"/>
              </w:rPr>
              <w:t xml:space="preserve">E-Mail Adrresse*</w:t>
            </w:r>
          </w:p>
        </w:tc>
      </w:tr>
      <w:tr>
        <w:trPr>
          <w:cantSplit w:val="0"/>
          <w:trHeight w:val="737" w:hRule="atLeast"/>
          <w:tblHeader w:val="0"/>
        </w:trPr>
        <w:tc>
          <w:tcPr>
            <w:gridSpan w:val="3"/>
            <w:tcBorders>
              <w:left w:color="000000" w:space="0" w:sz="12" w:val="single"/>
              <w:bottom w:color="000000" w:space="0" w:sz="12" w:val="single"/>
            </w:tcBorders>
          </w:tcPr>
          <w:p w:rsidR="00000000" w:rsidDel="00000000" w:rsidP="00000000" w:rsidRDefault="00000000" w:rsidRPr="00000000" w14:paraId="00000026">
            <w:pPr>
              <w:spacing w:after="360" w:lineRule="auto"/>
              <w:rPr>
                <w:rFonts w:ascii="ITC Mendoza Roman Std Book" w:cs="ITC Mendoza Roman Std Book" w:eastAsia="ITC Mendoza Roman Std Book" w:hAnsi="ITC Mendoza Roman Std Book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29">
            <w:pPr>
              <w:spacing w:after="360" w:lineRule="auto"/>
              <w:rPr>
                <w:rFonts w:ascii="ITC Mendoza Roman Std Book" w:cs="ITC Mendoza Roman Std Book" w:eastAsia="ITC Mendoza Roman Std Book" w:hAnsi="ITC Mendoza Roman Std Book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2D">
            <w:pPr>
              <w:spacing w:after="360" w:lineRule="auto"/>
              <w:rPr>
                <w:rFonts w:ascii="ITC Mendoza Roman Std Book" w:cs="ITC Mendoza Roman Std Book" w:eastAsia="ITC Mendoza Roman Std Book" w:hAnsi="ITC Mendoza Roman Std Book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37" w:hRule="atLeast"/>
          <w:tblHeader w:val="0"/>
        </w:trPr>
        <w:tc>
          <w:tcPr>
            <w:gridSpan w:val="3"/>
            <w:tcBorders>
              <w:top w:color="000000" w:space="0" w:sz="12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1">
            <w:pPr>
              <w:spacing w:after="120" w:lineRule="auto"/>
              <w:rPr>
                <w:rFonts w:ascii="ITC Mendoza Roman Std Book" w:cs="ITC Mendoza Roman Std Book" w:eastAsia="ITC Mendoza Roman Std Book" w:hAnsi="ITC Mendoza Roman Std Book"/>
                <w:b w:val="1"/>
                <w:bCs w:val="1"/>
              </w:rPr>
            </w:pPr>
            <w:r w:rsidDel="00000000" w:rsidR="00000000" w:rsidRPr="00000000">
              <w:rPr>
                <w:rFonts w:ascii="ITC Mendoza Roman Std Book" w:cs="ITC Mendoza Roman Std Book" w:eastAsia="ITC Mendoza Roman Std Book" w:hAnsi="ITC Mendoza Roman Std Book"/>
                <w:b w:val="1"/>
                <w:bCs w:val="1"/>
                <w:sz w:val="20"/>
                <w:szCs w:val="20"/>
                <w:rtl w:val="0"/>
              </w:rPr>
              <w:t xml:space="preserve">Daten zur Familie: </w:t>
            </w:r>
            <w:r w:rsidDel="00000000" w:rsidR="00000000" w:rsidRPr="00000000">
              <w:rPr>
                <w:rFonts w:ascii="ITC Mendoza Roman Std Book" w:cs="ITC Mendoza Roman Std Book" w:eastAsia="ITC Mendoza Roman Std Book" w:hAnsi="ITC Mendoza Roman Std Book"/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während der Heimstunden erreichbar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12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4">
            <w:pPr>
              <w:spacing w:after="120" w:lineRule="auto"/>
              <w:rPr>
                <w:rFonts w:ascii="ITC Mendoza Roman Std Book" w:cs="ITC Mendoza Roman Std Book" w:eastAsia="ITC Mendoza Roman Std Book" w:hAnsi="ITC Mendoza Roman Std Book"/>
                <w:b w:val="1"/>
                <w:bCs w:val="1"/>
              </w:rPr>
            </w:pPr>
            <w:r w:rsidDel="00000000" w:rsidR="00000000" w:rsidRPr="00000000">
              <w:rPr>
                <w:rFonts w:ascii="ITC Mendoza Roman Std Book" w:cs="ITC Mendoza Roman Std Book" w:eastAsia="ITC Mendoza Roman Std Book" w:hAnsi="ITC Mendoza Roman Std Book"/>
                <w:rtl w:val="0"/>
              </w:rPr>
              <w:t xml:space="preserve">Name der Mutter: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12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38">
            <w:pPr>
              <w:spacing w:after="120" w:lineRule="auto"/>
              <w:rPr>
                <w:rFonts w:ascii="ITC Mendoza Roman Std Book" w:cs="ITC Mendoza Roman Std Book" w:eastAsia="ITC Mendoza Roman Std Book" w:hAnsi="ITC Mendoza Roman Std Book"/>
                <w:b w:val="1"/>
                <w:bCs w:val="1"/>
              </w:rPr>
            </w:pPr>
            <w:r w:rsidDel="00000000" w:rsidR="00000000" w:rsidRPr="00000000">
              <w:rPr>
                <w:rFonts w:ascii="ITC Mendoza Roman Std Book" w:cs="ITC Mendoza Roman Std Book" w:eastAsia="ITC Mendoza Roman Std Book" w:hAnsi="ITC Mendoza Roman Std Book"/>
                <w:rtl w:val="0"/>
              </w:rPr>
              <w:t xml:space="preserve">Name des Vaters: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37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C">
            <w:pPr>
              <w:rPr>
                <w:rFonts w:ascii="ITC Mendoza Roman Std Book" w:cs="ITC Mendoza Roman Std Book" w:eastAsia="ITC Mendoza Roman Std Book" w:hAnsi="ITC Mendoza Roman Std Book"/>
              </w:rPr>
            </w:pPr>
            <w:r w:rsidDel="00000000" w:rsidR="00000000" w:rsidRPr="00000000">
              <w:rPr>
                <w:rFonts w:ascii="ITC Mendoza Roman Std Book" w:cs="ITC Mendoza Roman Std Book" w:eastAsia="ITC Mendoza Roman Std Book" w:hAnsi="ITC Mendoza Roman Std Book"/>
                <w:rtl w:val="0"/>
              </w:rPr>
              <w:t xml:space="preserve">E-Mail Adresse, Mutter</w:t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0">
            <w:pPr>
              <w:rPr>
                <w:rFonts w:ascii="ITC Mendoza Roman Std Book" w:cs="ITC Mendoza Roman Std Book" w:eastAsia="ITC Mendoza Roman Std Book" w:hAnsi="ITC Mendoza Roman Std Book"/>
              </w:rPr>
            </w:pPr>
            <w:r w:rsidDel="00000000" w:rsidR="00000000" w:rsidRPr="00000000">
              <w:rPr>
                <w:rFonts w:ascii="ITC Mendoza Roman Std Book" w:cs="ITC Mendoza Roman Std Book" w:eastAsia="ITC Mendoza Roman Std Book" w:hAnsi="ITC Mendoza Roman Std Book"/>
                <w:rtl w:val="0"/>
              </w:rPr>
              <w:t xml:space="preserve">Mobilnummer, Mutter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45">
            <w:pPr>
              <w:rPr>
                <w:rFonts w:ascii="ITC Mendoza Roman Std Book" w:cs="ITC Mendoza Roman Std Book" w:eastAsia="ITC Mendoza Roman Std Book" w:hAnsi="ITC Mendoza Roman Std Book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37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12" w:val="single"/>
              <w:bottom w:color="000000" w:space="0" w:sz="12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7">
            <w:pPr>
              <w:rPr>
                <w:rFonts w:ascii="ITC Mendoza Roman Std Book" w:cs="ITC Mendoza Roman Std Book" w:eastAsia="ITC Mendoza Roman Std Book" w:hAnsi="ITC Mendoza Roman Std Book"/>
              </w:rPr>
            </w:pPr>
            <w:r w:rsidDel="00000000" w:rsidR="00000000" w:rsidRPr="00000000">
              <w:rPr>
                <w:rFonts w:ascii="ITC Mendoza Roman Std Book" w:cs="ITC Mendoza Roman Std Book" w:eastAsia="ITC Mendoza Roman Std Book" w:hAnsi="ITC Mendoza Roman Std Book"/>
                <w:rtl w:val="0"/>
              </w:rPr>
              <w:t xml:space="preserve">E-Mail Adresse, Vater </w:t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12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B">
            <w:pPr>
              <w:rPr>
                <w:rFonts w:ascii="ITC Mendoza Roman Std Book" w:cs="ITC Mendoza Roman Std Book" w:eastAsia="ITC Mendoza Roman Std Book" w:hAnsi="ITC Mendoza Roman Std Book"/>
              </w:rPr>
            </w:pPr>
            <w:r w:rsidDel="00000000" w:rsidR="00000000" w:rsidRPr="00000000">
              <w:rPr>
                <w:rFonts w:ascii="ITC Mendoza Roman Std Book" w:cs="ITC Mendoza Roman Std Book" w:eastAsia="ITC Mendoza Roman Std Book" w:hAnsi="ITC Mendoza Roman Std Book"/>
                <w:rtl w:val="0"/>
              </w:rPr>
              <w:t xml:space="preserve">Mobilnummer, Vater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50">
            <w:pPr>
              <w:rPr>
                <w:rFonts w:ascii="ITC Mendoza Roman Std Book" w:cs="ITC Mendoza Roman Std Book" w:eastAsia="ITC Mendoza Roman Std Book" w:hAnsi="ITC Mendoza Roman Std Book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11"/>
            <w:vAlign w:val="center"/>
          </w:tcPr>
          <w:p w:rsidR="00000000" w:rsidDel="00000000" w:rsidP="00000000" w:rsidRDefault="00000000" w:rsidRPr="00000000" w14:paraId="0000005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11"/>
            <w:vAlign w:val="center"/>
          </w:tcPr>
          <w:p w:rsidR="00000000" w:rsidDel="00000000" w:rsidP="00000000" w:rsidRDefault="00000000" w:rsidRPr="00000000" w14:paraId="0000005D">
            <w:pPr>
              <w:rPr>
                <w:rFonts w:ascii="ITC Mendoza Roman Std Book" w:cs="ITC Mendoza Roman Std Book" w:eastAsia="ITC Mendoza Roman Std Book" w:hAnsi="ITC Mendoza Roman Std Book"/>
                <w:b w:val="1"/>
                <w:bCs w:val="1"/>
              </w:rPr>
            </w:pPr>
            <w:r w:rsidDel="00000000" w:rsidR="00000000" w:rsidRPr="00000000">
              <w:rPr>
                <w:rFonts w:ascii="ITC Mendoza Roman Std Book" w:cs="ITC Mendoza Roman Std Book" w:eastAsia="ITC Mendoza Roman Std Book" w:hAnsi="ITC Mendoza Roman Std Book"/>
                <w:b w:val="1"/>
                <w:bCs w:val="1"/>
                <w:rtl w:val="0"/>
              </w:rPr>
              <w:t xml:space="preserve">Besonders zu beachten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8">
            <w:pPr>
              <w:jc w:val="center"/>
              <w:rPr>
                <w:rFonts w:ascii="ITC Mendoza Roman Std Book" w:cs="ITC Mendoza Roman Std Book" w:eastAsia="ITC Mendoza Roman Std Book" w:hAnsi="ITC Mendoza Roman Std Book"/>
              </w:rPr>
            </w:pPr>
            <w:r w:rsidDel="00000000" w:rsidR="00000000" w:rsidRPr="00000000">
              <w:rPr>
                <w:rFonts w:ascii="ITC Mendoza Roman Std Book" w:cs="ITC Mendoza Roman Std Book" w:eastAsia="ITC Mendoza Roman Std Book" w:hAnsi="ITC Mendoza Roman Std Book"/>
                <w:rtl w:val="0"/>
              </w:rPr>
              <w:t xml:space="preserve">Vegetarier</w:t>
            </w:r>
          </w:p>
          <w:p w:rsidR="00000000" w:rsidDel="00000000" w:rsidP="00000000" w:rsidRDefault="00000000" w:rsidRPr="00000000" w14:paraId="00000069">
            <w:pPr>
              <w:jc w:val="center"/>
              <w:rPr>
                <w:rFonts w:ascii="ITC Mendoza Roman Std Book" w:cs="ITC Mendoza Roman Std Book" w:eastAsia="ITC Mendoza Roman Std Book" w:hAnsi="ITC Mendoza Roman Std Book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□</w:t>
            </w:r>
            <w:r w:rsidDel="00000000" w:rsidR="00000000" w:rsidRPr="00000000">
              <w:rPr>
                <w:rFonts w:ascii="ITC Mendoza Roman Std Book" w:cs="ITC Mendoza Roman Std Book" w:eastAsia="ITC Mendoza Roman Std Book" w:hAnsi="ITC Mendoza Roman Std Book"/>
                <w:rtl w:val="0"/>
              </w:rPr>
              <w:t xml:space="preserve"> ja /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□</w:t>
            </w:r>
            <w:r w:rsidDel="00000000" w:rsidR="00000000" w:rsidRPr="00000000">
              <w:rPr>
                <w:rFonts w:ascii="ITC Mendoza Roman Std Book" w:cs="ITC Mendoza Roman Std Book" w:eastAsia="ITC Mendoza Roman Std Book" w:hAnsi="ITC Mendoza Roman Std Book"/>
                <w:rtl w:val="0"/>
              </w:rPr>
              <w:t xml:space="preserve"> nein</w:t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06A">
            <w:pPr>
              <w:jc w:val="center"/>
              <w:rPr>
                <w:rFonts w:ascii="ITC Mendoza Roman Std Book" w:cs="ITC Mendoza Roman Std Book" w:eastAsia="ITC Mendoza Roman Std Book" w:hAnsi="ITC Mendoza Roman Std Book"/>
              </w:rPr>
            </w:pPr>
            <w:r w:rsidDel="00000000" w:rsidR="00000000" w:rsidRPr="00000000">
              <w:rPr>
                <w:rFonts w:ascii="ITC Mendoza Roman Std Book" w:cs="ITC Mendoza Roman Std Book" w:eastAsia="ITC Mendoza Roman Std Book" w:hAnsi="ITC Mendoza Roman Std Book"/>
                <w:rtl w:val="0"/>
              </w:rPr>
              <w:t xml:space="preserve">Allergien</w:t>
            </w:r>
          </w:p>
          <w:p w:rsidR="00000000" w:rsidDel="00000000" w:rsidP="00000000" w:rsidRDefault="00000000" w:rsidRPr="00000000" w14:paraId="0000006B">
            <w:pPr>
              <w:jc w:val="center"/>
              <w:rPr>
                <w:rFonts w:ascii="ITC Mendoza Roman Std Book" w:cs="ITC Mendoza Roman Std Book" w:eastAsia="ITC Mendoza Roman Std Book" w:hAnsi="ITC Mendoza Roman Std Book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□</w:t>
            </w:r>
            <w:r w:rsidDel="00000000" w:rsidR="00000000" w:rsidRPr="00000000">
              <w:rPr>
                <w:rFonts w:ascii="ITC Mendoza Roman Std Book" w:cs="ITC Mendoza Roman Std Book" w:eastAsia="ITC Mendoza Roman Std Book" w:hAnsi="ITC Mendoza Roman Std Book"/>
                <w:rtl w:val="0"/>
              </w:rPr>
              <w:t xml:space="preserve"> ja /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□</w:t>
            </w:r>
            <w:r w:rsidDel="00000000" w:rsidR="00000000" w:rsidRPr="00000000">
              <w:rPr>
                <w:rFonts w:ascii="ITC Mendoza Roman Std Book" w:cs="ITC Mendoza Roman Std Book" w:eastAsia="ITC Mendoza Roman Std Book" w:hAnsi="ITC Mendoza Roman Std Book"/>
                <w:rtl w:val="0"/>
              </w:rPr>
              <w:t xml:space="preserve"> nein</w:t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006F">
            <w:pPr>
              <w:jc w:val="center"/>
              <w:rPr>
                <w:rFonts w:ascii="ITC Mendoza Roman Std Book" w:cs="ITC Mendoza Roman Std Book" w:eastAsia="ITC Mendoza Roman Std Book" w:hAnsi="ITC Mendoza Roman Std Book"/>
              </w:rPr>
            </w:pPr>
            <w:r w:rsidDel="00000000" w:rsidR="00000000" w:rsidRPr="00000000">
              <w:rPr>
                <w:rFonts w:ascii="ITC Mendoza Roman Std Book" w:cs="ITC Mendoza Roman Std Book" w:eastAsia="ITC Mendoza Roman Std Book" w:hAnsi="ITC Mendoza Roman Std Book"/>
                <w:rtl w:val="0"/>
              </w:rPr>
              <w:t xml:space="preserve">Medikamente</w:t>
            </w:r>
          </w:p>
          <w:p w:rsidR="00000000" w:rsidDel="00000000" w:rsidP="00000000" w:rsidRDefault="00000000" w:rsidRPr="00000000" w14:paraId="00000070">
            <w:pPr>
              <w:jc w:val="center"/>
              <w:rPr>
                <w:rFonts w:ascii="ITC Mendoza Roman Std Book" w:cs="ITC Mendoza Roman Std Book" w:eastAsia="ITC Mendoza Roman Std Book" w:hAnsi="ITC Mendoza Roman Std Book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□</w:t>
            </w:r>
            <w:r w:rsidDel="00000000" w:rsidR="00000000" w:rsidRPr="00000000">
              <w:rPr>
                <w:rFonts w:ascii="ITC Mendoza Roman Std Book" w:cs="ITC Mendoza Roman Std Book" w:eastAsia="ITC Mendoza Roman Std Book" w:hAnsi="ITC Mendoza Roman Std Book"/>
                <w:rtl w:val="0"/>
              </w:rPr>
              <w:t xml:space="preserve"> ja /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□</w:t>
            </w:r>
            <w:r w:rsidDel="00000000" w:rsidR="00000000" w:rsidRPr="00000000">
              <w:rPr>
                <w:rFonts w:ascii="ITC Mendoza Roman Std Book" w:cs="ITC Mendoza Roman Std Book" w:eastAsia="ITC Mendoza Roman Std Book" w:hAnsi="ITC Mendoza Roman Std Book"/>
                <w:rtl w:val="0"/>
              </w:rPr>
              <w:t xml:space="preserve"> nein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5">
            <w:pPr>
              <w:jc w:val="center"/>
              <w:rPr>
                <w:rFonts w:ascii="ITC Mendoza Roman Std Book" w:cs="ITC Mendoza Roman Std Book" w:eastAsia="ITC Mendoza Roman Std Book" w:hAnsi="ITC Mendoza Roman Std Book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6">
      <w:pPr>
        <w:rPr>
          <w:rFonts w:ascii="ITC Mendoza Roman Std Book" w:cs="ITC Mendoza Roman Std Book" w:eastAsia="ITC Mendoza Roman Std Book" w:hAnsi="ITC Mendoza Roman Std Book"/>
          <w:i w:val="1"/>
          <w:iCs w:val="1"/>
        </w:rPr>
      </w:pPr>
      <w:r w:rsidDel="00000000" w:rsidR="00000000" w:rsidRPr="00000000">
        <w:rPr>
          <w:rFonts w:ascii="ITC Mendoza Roman Std Book" w:cs="ITC Mendoza Roman Std Book" w:eastAsia="ITC Mendoza Roman Std Book" w:hAnsi="ITC Mendoza Roman Std Book"/>
          <w:i w:val="1"/>
          <w:iCs w:val="1"/>
          <w:rtl w:val="0"/>
        </w:rPr>
        <w:t xml:space="preserve">Details zur Gesundheit werden zu den Veranstaltungen separat erhoben.</w:t>
      </w:r>
    </w:p>
    <w:p w:rsidR="00000000" w:rsidDel="00000000" w:rsidP="00000000" w:rsidRDefault="00000000" w:rsidRPr="00000000" w14:paraId="00000077">
      <w:pPr>
        <w:rPr>
          <w:rFonts w:ascii="ITC Mendoza Roman Std Book" w:cs="ITC Mendoza Roman Std Book" w:eastAsia="ITC Mendoza Roman Std Book" w:hAnsi="ITC Mendoza Roman Std Book"/>
        </w:rPr>
      </w:pPr>
      <w:bookmarkStart w:colFirst="0" w:colLast="0" w:name="_heading=h.gjdgxs" w:id="0"/>
      <w:bookmarkEnd w:id="0"/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rPr>
          <w:rFonts w:ascii="ITC Mendoza Roman Std Book" w:cs="ITC Mendoza Roman Std Book" w:eastAsia="ITC Mendoza Roman Std Book" w:hAnsi="ITC Mendoza Roman Std Book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ind w:left="2124" w:firstLine="707.0000000000002"/>
        <w:jc w:val="right"/>
        <w:rPr>
          <w:rFonts w:ascii="ITC Mendoza Roman Std Book" w:cs="ITC Mendoza Roman Std Book" w:eastAsia="ITC Mendoza Roman Std Book" w:hAnsi="ITC Mendoza Roman Std Book"/>
          <w:sz w:val="24"/>
          <w:szCs w:val="24"/>
        </w:rPr>
      </w:pPr>
      <w:r w:rsidDel="00000000" w:rsidR="00000000" w:rsidRPr="00000000">
        <w:rPr>
          <w:rFonts w:ascii="ITC Mendoza Roman Std Book" w:cs="ITC Mendoza Roman Std Book" w:eastAsia="ITC Mendoza Roman Std Book" w:hAnsi="ITC Mendoza Roman Std Book"/>
          <w:sz w:val="24"/>
          <w:szCs w:val="24"/>
          <w:rtl w:val="0"/>
        </w:rPr>
        <w:t xml:space="preserve">Name des Kindes: _____________________________</w:t>
      </w:r>
    </w:p>
    <w:p w:rsidR="00000000" w:rsidDel="00000000" w:rsidP="00000000" w:rsidRDefault="00000000" w:rsidRPr="00000000" w14:paraId="0000007A">
      <w:pPr>
        <w:rPr>
          <w:rFonts w:ascii="ITC Mendoza Roman Std Book" w:cs="ITC Mendoza Roman Std Book" w:eastAsia="ITC Mendoza Roman Std Book" w:hAnsi="ITC Mendoza Roman Std Book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spacing w:after="40" w:lineRule="auto"/>
        <w:jc w:val="both"/>
        <w:rPr>
          <w:rFonts w:ascii="ITC Mendoza Roman Std Book" w:cs="ITC Mendoza Roman Std Book" w:eastAsia="ITC Mendoza Roman Std Book" w:hAnsi="ITC Mendoza Roman Std Book"/>
          <w:b w:val="1"/>
          <w:bCs w:val="1"/>
          <w:color w:val="000000"/>
        </w:rPr>
      </w:pPr>
      <w:r w:rsidDel="00000000" w:rsidR="00000000" w:rsidRPr="00000000">
        <w:rPr>
          <w:rFonts w:ascii="ITC Mendoza Roman Std Book" w:cs="ITC Mendoza Roman Std Book" w:eastAsia="ITC Mendoza Roman Std Book" w:hAnsi="ITC Mendoza Roman Std Book"/>
          <w:b w:val="1"/>
          <w:bCs w:val="1"/>
          <w:rtl w:val="0"/>
        </w:rPr>
        <w:t xml:space="preserve">Ja, ich möchte, dass meine Tochter/mein Sohn ein Leben in Naturverbundenheit, Glauben und vor allem in Gemeinschaft schätzen lernt, Friede als etwas sehr Wertvolles erkennt, Mitmenschen achten lernt, Initiative ergreift, Zivilcourage entwickelt und melde sie/ihn deshalb als Mitglied bei der PfadfinderInnengruppe </w:t>
      </w:r>
      <w:r w:rsidDel="00000000" w:rsidR="00000000" w:rsidRPr="00000000">
        <w:rPr>
          <w:rFonts w:ascii="ITC Mendoza Roman Std Book" w:cs="ITC Mendoza Roman Std Book" w:eastAsia="ITC Mendoza Roman Std Book" w:hAnsi="ITC Mendoza Roman Std Book"/>
          <w:b w:val="1"/>
          <w:bCs w:val="1"/>
          <w:color w:val="000000"/>
          <w:rtl w:val="0"/>
        </w:rPr>
        <w:t xml:space="preserve">Kronstorf</w:t>
      </w:r>
      <w:r w:rsidDel="00000000" w:rsidR="00000000" w:rsidRPr="00000000">
        <w:rPr>
          <w:rFonts w:ascii="ITC Mendoza Roman Std Book" w:cs="ITC Mendoza Roman Std Book" w:eastAsia="ITC Mendoza Roman Std Book" w:hAnsi="ITC Mendoza Roman Std Book"/>
          <w:b w:val="1"/>
          <w:bCs w:val="1"/>
          <w:color w:val="ff0000"/>
          <w:rtl w:val="0"/>
        </w:rPr>
        <w:t xml:space="preserve"> </w:t>
      </w:r>
      <w:r w:rsidDel="00000000" w:rsidR="00000000" w:rsidRPr="00000000">
        <w:rPr>
          <w:rFonts w:ascii="ITC Mendoza Roman Std Book" w:cs="ITC Mendoza Roman Std Book" w:eastAsia="ITC Mendoza Roman Std Book" w:hAnsi="ITC Mendoza Roman Std Book"/>
          <w:b w:val="1"/>
          <w:bCs w:val="1"/>
          <w:rtl w:val="0"/>
        </w:rPr>
        <w:t xml:space="preserve"> an. Die Mitgliedschaft in der </w:t>
      </w:r>
      <w:r w:rsidDel="00000000" w:rsidR="00000000" w:rsidRPr="00000000">
        <w:rPr>
          <w:rFonts w:ascii="ITC Mendoza Roman Std Book" w:cs="ITC Mendoza Roman Std Book" w:eastAsia="ITC Mendoza Roman Std Book" w:hAnsi="ITC Mendoza Roman Std Book"/>
          <w:b w:val="1"/>
          <w:bCs w:val="1"/>
          <w:color w:val="000000"/>
          <w:rtl w:val="0"/>
        </w:rPr>
        <w:t xml:space="preserve">Gruppe begründet zugleich eine Verbandszugehörigkeit zu dem Oberösterreichischen Landesverband der Pfadfinder und Pfadfinderinnen und zu den Pfadfinder und Pfadfinderinnen Österreichs.</w:t>
      </w:r>
    </w:p>
    <w:p w:rsidR="00000000" w:rsidDel="00000000" w:rsidP="00000000" w:rsidRDefault="00000000" w:rsidRPr="00000000" w14:paraId="0000007C">
      <w:pPr>
        <w:jc w:val="both"/>
        <w:rPr>
          <w:rFonts w:ascii="ITC Mendoza Roman Std Book" w:cs="ITC Mendoza Roman Std Book" w:eastAsia="ITC Mendoza Roman Std Book" w:hAnsi="ITC Mendoza Roman Std Book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spacing w:after="120" w:lineRule="auto"/>
        <w:jc w:val="both"/>
        <w:rPr>
          <w:rFonts w:ascii="ITC Mendoza Roman Std Book" w:cs="ITC Mendoza Roman Std Book" w:eastAsia="ITC Mendoza Roman Std Book" w:hAnsi="ITC Mendoza Roman Std Book"/>
        </w:rPr>
      </w:pPr>
      <w:r w:rsidDel="00000000" w:rsidR="00000000" w:rsidRPr="00000000">
        <w:rPr>
          <w:rFonts w:ascii="ITC Mendoza Roman Std Book" w:cs="ITC Mendoza Roman Std Book" w:eastAsia="ITC Mendoza Roman Std Book" w:hAnsi="ITC Mendoza Roman Std Book"/>
          <w:rtl w:val="0"/>
        </w:rPr>
        <w:t xml:space="preserve">Ich erkenne die Werte der Pfadfinder und Pfadfinderinnen Österreichs an und weiß, dass diese nur in der Zusammenarbeit von Eltern, Kindern und PfadfinderleiterInnen erreicht werden können. (zu finden unter https://ppoe.at/ueber-uns/leitbild/)</w:t>
      </w:r>
    </w:p>
    <w:p w:rsidR="00000000" w:rsidDel="00000000" w:rsidP="00000000" w:rsidRDefault="00000000" w:rsidRPr="00000000" w14:paraId="0000007E">
      <w:pPr>
        <w:spacing w:after="120" w:lineRule="auto"/>
        <w:jc w:val="both"/>
        <w:rPr>
          <w:rFonts w:ascii="ITC Mendoza Roman Std Book" w:cs="ITC Mendoza Roman Std Book" w:eastAsia="ITC Mendoza Roman Std Book" w:hAnsi="ITC Mendoza Roman Std Book"/>
        </w:rPr>
      </w:pPr>
      <w:r w:rsidDel="00000000" w:rsidR="00000000" w:rsidRPr="00000000">
        <w:rPr>
          <w:rFonts w:ascii="ITC Mendoza Roman Std Book" w:cs="ITC Mendoza Roman Std Book" w:eastAsia="ITC Mendoza Roman Std Book" w:hAnsi="ITC Mendoza Roman Std Book"/>
          <w:rtl w:val="0"/>
        </w:rPr>
        <w:t xml:space="preserve">Ich werde meiner Tochter/meinem Sohn die regelmäßige Teilnahme an den Heimabenden und anderen Veranstaltungen (Lager, Ausflüge, Wochenendaktivitäten) ermöglichen und Abwesenheiten vom Heimabend rechtzeitig bekanntgeben.</w:t>
      </w:r>
    </w:p>
    <w:p w:rsidR="00000000" w:rsidDel="00000000" w:rsidP="00000000" w:rsidRDefault="00000000" w:rsidRPr="00000000" w14:paraId="0000007F">
      <w:pPr>
        <w:spacing w:after="120" w:lineRule="auto"/>
        <w:jc w:val="both"/>
        <w:rPr>
          <w:rFonts w:ascii="ITC Mendoza Roman Std Book" w:cs="ITC Mendoza Roman Std Book" w:eastAsia="ITC Mendoza Roman Std Book" w:hAnsi="ITC Mendoza Roman Std Book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jc w:val="both"/>
        <w:rPr>
          <w:rFonts w:ascii="ITC Mendoza Roman Std Book" w:cs="ITC Mendoza Roman Std Book" w:eastAsia="ITC Mendoza Roman Std Book" w:hAnsi="ITC Mendoza Roman Std Book"/>
        </w:rPr>
      </w:pPr>
      <w:r w:rsidDel="00000000" w:rsidR="00000000" w:rsidRPr="00000000">
        <w:rPr>
          <w:rFonts w:ascii="ITC Mendoza Roman Std Book" w:cs="ITC Mendoza Roman Std Book" w:eastAsia="ITC Mendoza Roman Std Book" w:hAnsi="ITC Mendoza Roman Std Book"/>
          <w:rtl w:val="0"/>
        </w:rPr>
        <w:t xml:space="preserve">Ich bin einverstanden, dass Fotos meiner Tochter/meines Sohnes sowohl in den Gruppenmedien </w:t>
      </w:r>
      <w:r w:rsidDel="00000000" w:rsidR="00000000" w:rsidRPr="00000000">
        <w:rPr>
          <w:rFonts w:ascii="ITC Mendoza Roman Std Book" w:cs="ITC Mendoza Roman Std Book" w:eastAsia="ITC Mendoza Roman Std Book" w:hAnsi="ITC Mendoza Roman Std Book"/>
          <w:color w:val="000000"/>
          <w:rtl w:val="0"/>
        </w:rPr>
        <w:t xml:space="preserve">(Gruppenzeitung, Homepage der Gruppe), in den Medien des Landes- und Bundesverbandes </w:t>
      </w:r>
      <w:r w:rsidDel="00000000" w:rsidR="00000000" w:rsidRPr="00000000">
        <w:rPr>
          <w:rFonts w:ascii="ITC Mendoza Roman Std Book" w:cs="ITC Mendoza Roman Std Book" w:eastAsia="ITC Mendoza Roman Std Book" w:hAnsi="ITC Mendoza Roman Std Book"/>
          <w:rtl w:val="0"/>
        </w:rPr>
        <w:t xml:space="preserve">als auch der Zeitung der Gemeinde Kronstorf veröffentlicht werden dürfen. Für alle weiteren Veröffentlichungen, die im Wissen der Gruppe liegen, werde ich in schriftlicher Form um Genehmigung gebeten.</w:t>
      </w:r>
    </w:p>
    <w:p w:rsidR="00000000" w:rsidDel="00000000" w:rsidP="00000000" w:rsidRDefault="00000000" w:rsidRPr="00000000" w14:paraId="00000081">
      <w:pPr>
        <w:jc w:val="both"/>
        <w:rPr>
          <w:rFonts w:ascii="ITC Mendoza Roman Std Book" w:cs="ITC Mendoza Roman Std Book" w:eastAsia="ITC Mendoza Roman Std Book" w:hAnsi="ITC Mendoza Roman Std Book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spacing w:after="120" w:lineRule="auto"/>
        <w:jc w:val="both"/>
        <w:rPr>
          <w:rFonts w:ascii="ITC Mendoza Roman Std Book" w:cs="ITC Mendoza Roman Std Book" w:eastAsia="ITC Mendoza Roman Std Book" w:hAnsi="ITC Mendoza Roman Std Book"/>
        </w:rPr>
      </w:pPr>
      <w:r w:rsidDel="00000000" w:rsidR="00000000" w:rsidRPr="00000000">
        <w:rPr>
          <w:rFonts w:ascii="ITC Mendoza Roman Std Book" w:cs="ITC Mendoza Roman Std Book" w:eastAsia="ITC Mendoza Roman Std Book" w:hAnsi="ITC Mendoza Roman Std Book"/>
          <w:rtl w:val="0"/>
        </w:rPr>
        <w:t xml:space="preserve">Alle Organisationen innerhalb der Pfadfinder und Pfadfinderinnen Österreichs legen bei der Publikation der Bilder selbstverständlich ein besonderes Augenmerk auf ethische Grundsätze.</w:t>
      </w:r>
    </w:p>
    <w:p w:rsidR="00000000" w:rsidDel="00000000" w:rsidP="00000000" w:rsidRDefault="00000000" w:rsidRPr="00000000" w14:paraId="00000083">
      <w:pPr>
        <w:spacing w:after="120" w:lineRule="auto"/>
        <w:jc w:val="both"/>
        <w:rPr>
          <w:rFonts w:ascii="ITC Mendoza Roman Std Book" w:cs="ITC Mendoza Roman Std Book" w:eastAsia="ITC Mendoza Roman Std Book" w:hAnsi="ITC Mendoza Roman Std Book"/>
        </w:rPr>
      </w:pPr>
      <w:r w:rsidDel="00000000" w:rsidR="00000000" w:rsidRPr="00000000">
        <w:rPr>
          <w:rFonts w:ascii="Noto Sans Symbols" w:cs="Noto Sans Symbols" w:eastAsia="Noto Sans Symbols" w:hAnsi="Noto Sans Symbols"/>
          <w:rtl w:val="0"/>
        </w:rPr>
        <w:t xml:space="preserve">❑</w:t>
      </w:r>
      <w:r w:rsidDel="00000000" w:rsidR="00000000" w:rsidRPr="00000000">
        <w:rPr>
          <w:rFonts w:ascii="ITC Mendoza Roman Std Book" w:cs="ITC Mendoza Roman Std Book" w:eastAsia="ITC Mendoza Roman Std Book" w:hAnsi="ITC Mendoza Roman Std Book"/>
          <w:rtl w:val="0"/>
        </w:rPr>
        <w:t xml:space="preserve"> Ja </w:t>
        <w:tab/>
      </w:r>
      <w:r w:rsidDel="00000000" w:rsidR="00000000" w:rsidRPr="00000000">
        <w:rPr>
          <w:rFonts w:ascii="Noto Sans Symbols" w:cs="Noto Sans Symbols" w:eastAsia="Noto Sans Symbols" w:hAnsi="Noto Sans Symbols"/>
          <w:rtl w:val="0"/>
        </w:rPr>
        <w:t xml:space="preserve">❑</w:t>
      </w:r>
      <w:r w:rsidDel="00000000" w:rsidR="00000000" w:rsidRPr="00000000">
        <w:rPr>
          <w:rFonts w:ascii="ITC Mendoza Roman Std Book" w:cs="ITC Mendoza Roman Std Book" w:eastAsia="ITC Mendoza Roman Std Book" w:hAnsi="ITC Mendoza Roman Std Book"/>
          <w:rtl w:val="0"/>
        </w:rPr>
        <w:t xml:space="preserve"> Nein</w:t>
      </w:r>
    </w:p>
    <w:p w:rsidR="00000000" w:rsidDel="00000000" w:rsidP="00000000" w:rsidRDefault="00000000" w:rsidRPr="00000000" w14:paraId="00000084">
      <w:pPr>
        <w:spacing w:after="120" w:lineRule="auto"/>
        <w:jc w:val="both"/>
        <w:rPr>
          <w:rFonts w:ascii="ITC Mendoza Roman Std Book" w:cs="ITC Mendoza Roman Std Book" w:eastAsia="ITC Mendoza Roman Std Book" w:hAnsi="ITC Mendoza Roman Std Book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spacing w:after="120" w:lineRule="auto"/>
        <w:jc w:val="both"/>
        <w:rPr>
          <w:rFonts w:ascii="ITC Mendoza Roman Std Book" w:cs="ITC Mendoza Roman Std Book" w:eastAsia="ITC Mendoza Roman Std Book" w:hAnsi="ITC Mendoza Roman Std Book"/>
          <w:color w:val="000000"/>
        </w:rPr>
      </w:pPr>
      <w:bookmarkStart w:colFirst="0" w:colLast="0" w:name="_heading=h.30j0zll" w:id="1"/>
      <w:bookmarkEnd w:id="1"/>
      <w:r w:rsidDel="00000000" w:rsidR="00000000" w:rsidRPr="00000000">
        <w:rPr>
          <w:rFonts w:ascii="ITC Mendoza Roman Std Book" w:cs="ITC Mendoza Roman Std Book" w:eastAsia="ITC Mendoza Roman Std Book" w:hAnsi="ITC Mendoza Roman Std Book"/>
          <w:color w:val="000000"/>
          <w:rtl w:val="0"/>
        </w:rPr>
        <w:t xml:space="preserve">Ich verpflichte mich, den jährlichen Mitgliedsbeitrag von </w:t>
      </w:r>
      <w:r w:rsidDel="00000000" w:rsidR="00000000" w:rsidRPr="00000000">
        <w:rPr>
          <w:rFonts w:ascii="ITC Mendoza Roman Std Book" w:cs="ITC Mendoza Roman Std Book" w:eastAsia="ITC Mendoza Roman Std Book" w:hAnsi="ITC Mendoza Roman Std Book"/>
          <w:rtl w:val="0"/>
        </w:rPr>
        <w:t xml:space="preserve">53€</w:t>
      </w:r>
      <w:r w:rsidDel="00000000" w:rsidR="00000000" w:rsidRPr="00000000">
        <w:rPr>
          <w:rFonts w:ascii="ITC Mendoza Roman Std Book" w:cs="ITC Mendoza Roman Std Book" w:eastAsia="ITC Mendoza Roman Std Book" w:hAnsi="ITC Mendoza Roman Std Book"/>
          <w:color w:val="000000"/>
          <w:rtl w:val="0"/>
        </w:rPr>
        <w:t xml:space="preserve"> pro Person (bzw. </w:t>
      </w:r>
      <w:r w:rsidDel="00000000" w:rsidR="00000000" w:rsidRPr="00000000">
        <w:rPr>
          <w:rFonts w:ascii="ITC Mendoza Roman Std Book" w:cs="ITC Mendoza Roman Std Book" w:eastAsia="ITC Mendoza Roman Std Book" w:hAnsi="ITC Mendoza Roman Std Book"/>
          <w:rtl w:val="0"/>
        </w:rPr>
        <w:t xml:space="preserve">34</w:t>
      </w:r>
      <w:r w:rsidDel="00000000" w:rsidR="00000000" w:rsidRPr="00000000">
        <w:rPr>
          <w:rFonts w:ascii="ITC Mendoza Roman Std Book" w:cs="ITC Mendoza Roman Std Book" w:eastAsia="ITC Mendoza Roman Std Book" w:hAnsi="ITC Mendoza Roman Std Book"/>
          <w:color w:val="000000"/>
          <w:rtl w:val="0"/>
        </w:rPr>
        <w:t xml:space="preserve">€ pro jedem weiteren Familienmitglied) pünktlich zu begleichen (IBAN: AT50 2032 0047 0006 1536, BIC: ASPKAT2LXXX, Verwendungszweck: MB </w:t>
      </w:r>
      <w:r w:rsidDel="00000000" w:rsidR="00000000" w:rsidRPr="00000000">
        <w:rPr>
          <w:rFonts w:ascii="ITC Mendoza Roman Std Book" w:cs="ITC Mendoza Roman Std Book" w:eastAsia="ITC Mendoza Roman Std Book" w:hAnsi="ITC Mendoza Roman Std Book"/>
          <w:i w:val="1"/>
          <w:iCs w:val="1"/>
          <w:color w:val="000000"/>
          <w:rtl w:val="0"/>
        </w:rPr>
        <w:t xml:space="preserve">Name des Kindes</w:t>
      </w:r>
      <w:r w:rsidDel="00000000" w:rsidR="00000000" w:rsidRPr="00000000">
        <w:rPr>
          <w:rFonts w:ascii="ITC Mendoza Roman Std Book" w:cs="ITC Mendoza Roman Std Book" w:eastAsia="ITC Mendoza Roman Std Book" w:hAnsi="ITC Mendoza Roman Std Book"/>
          <w:color w:val="000000"/>
          <w:rtl w:val="0"/>
        </w:rPr>
        <w:t xml:space="preserve">). Die erforderliche Ausrüstung werde ich, in Absprache mit der Gruppe, meiner Tochter/meinem Sohn besorgen.</w:t>
      </w:r>
    </w:p>
    <w:p w:rsidR="00000000" w:rsidDel="00000000" w:rsidP="00000000" w:rsidRDefault="00000000" w:rsidRPr="00000000" w14:paraId="00000086">
      <w:pPr>
        <w:spacing w:after="120" w:lineRule="auto"/>
        <w:jc w:val="both"/>
        <w:rPr>
          <w:rFonts w:ascii="ITC Mendoza Roman Std Book" w:cs="ITC Mendoza Roman Std Book" w:eastAsia="ITC Mendoza Roman Std Book" w:hAnsi="ITC Mendoza Roman Std Book"/>
          <w:color w:val="000000"/>
        </w:rPr>
      </w:pPr>
      <w:r w:rsidDel="00000000" w:rsidR="00000000" w:rsidRPr="00000000">
        <w:rPr>
          <w:rFonts w:ascii="ITC Mendoza Roman Std Book" w:cs="ITC Mendoza Roman Std Book" w:eastAsia="ITC Mendoza Roman Std Book" w:hAnsi="ITC Mendoza Roman Std Book"/>
          <w:color w:val="000000"/>
          <w:rtl w:val="0"/>
        </w:rPr>
        <w:t xml:space="preserve">Eine eventuelle Abmeldung kann nur schriftlich beim Gruppenleiter erfolgen.</w:t>
      </w:r>
    </w:p>
    <w:p w:rsidR="00000000" w:rsidDel="00000000" w:rsidP="00000000" w:rsidRDefault="00000000" w:rsidRPr="00000000" w14:paraId="00000087">
      <w:pPr>
        <w:spacing w:after="120" w:lineRule="auto"/>
        <w:jc w:val="both"/>
        <w:rPr>
          <w:rFonts w:ascii="ITC Mendoza Roman Std Book" w:cs="ITC Mendoza Roman Std Book" w:eastAsia="ITC Mendoza Roman Std Book" w:hAnsi="ITC Mendoza Roman Std Book"/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spacing w:after="120" w:lineRule="auto"/>
        <w:jc w:val="both"/>
        <w:rPr>
          <w:rFonts w:ascii="ITC Mendoza Roman Std Book" w:cs="ITC Mendoza Roman Std Book" w:eastAsia="ITC Mendoza Roman Std Book" w:hAnsi="ITC Mendoza Roman Std Book"/>
          <w:b w:val="1"/>
          <w:bCs w:val="1"/>
        </w:rPr>
      </w:pPr>
      <w:r w:rsidDel="00000000" w:rsidR="00000000" w:rsidRPr="00000000">
        <w:rPr>
          <w:rFonts w:ascii="ITC Mendoza Roman Std Book" w:cs="ITC Mendoza Roman Std Book" w:eastAsia="ITC Mendoza Roman Std Book" w:hAnsi="ITC Mendoza Roman Std Book"/>
          <w:b w:val="1"/>
          <w:bCs w:val="1"/>
          <w:rtl w:val="0"/>
        </w:rPr>
        <w:t xml:space="preserve">Datenschutzinformation im Zuge der Datenerhebung (Auszug):</w:t>
      </w:r>
    </w:p>
    <w:p w:rsidR="00000000" w:rsidDel="00000000" w:rsidP="00000000" w:rsidRDefault="00000000" w:rsidRPr="00000000" w14:paraId="00000089">
      <w:pPr>
        <w:spacing w:after="120" w:lineRule="auto"/>
        <w:jc w:val="both"/>
        <w:rPr>
          <w:rFonts w:ascii="ITC Mendoza Roman Std Book" w:cs="ITC Mendoza Roman Std Book" w:eastAsia="ITC Mendoza Roman Std Book" w:hAnsi="ITC Mendoza Roman Std Book"/>
        </w:rPr>
      </w:pPr>
      <w:r w:rsidDel="00000000" w:rsidR="00000000" w:rsidRPr="00000000">
        <w:rPr>
          <w:rFonts w:ascii="ITC Mendoza Roman Std Book" w:cs="ITC Mendoza Roman Std Book" w:eastAsia="ITC Mendoza Roman Std Book" w:hAnsi="ITC Mendoza Roman Std Book"/>
          <w:rtl w:val="0"/>
        </w:rPr>
        <w:t xml:space="preserve">Die hier abgefragten personenbezogenen Daten werden elektronisch verarbeitet und vorwiegend zur Kommunikation zwischen dem Verein und seinen Mitgliedern verwendet. Es erfolgt auch eine Registrierung bei unseren Verbänden (</w:t>
      </w:r>
      <w:r w:rsidDel="00000000" w:rsidR="00000000" w:rsidRPr="00000000">
        <w:rPr>
          <w:rFonts w:ascii="ITC Mendoza Roman Std Book" w:cs="ITC Mendoza Roman Std Book" w:eastAsia="ITC Mendoza Roman Std Book" w:hAnsi="ITC Mendoza Roman Std Book"/>
          <w:color w:val="000000"/>
          <w:rtl w:val="0"/>
        </w:rPr>
        <w:t xml:space="preserve">Landesverband</w:t>
      </w:r>
      <w:r w:rsidDel="00000000" w:rsidR="00000000" w:rsidRPr="00000000">
        <w:rPr>
          <w:rFonts w:ascii="ITC Mendoza Roman Std Book" w:cs="ITC Mendoza Roman Std Book" w:eastAsia="ITC Mendoza Roman Std Book" w:hAnsi="ITC Mendoza Roman Std Book"/>
          <w:color w:val="ff0000"/>
          <w:rtl w:val="0"/>
        </w:rPr>
        <w:t xml:space="preserve"> </w:t>
      </w:r>
      <w:r w:rsidDel="00000000" w:rsidR="00000000" w:rsidRPr="00000000">
        <w:rPr>
          <w:rFonts w:ascii="ITC Mendoza Roman Std Book" w:cs="ITC Mendoza Roman Std Book" w:eastAsia="ITC Mendoza Roman Std Book" w:hAnsi="ITC Mendoza Roman Std Book"/>
          <w:color w:val="000000"/>
          <w:rtl w:val="0"/>
        </w:rPr>
        <w:t xml:space="preserve">OÖ</w:t>
      </w:r>
      <w:r w:rsidDel="00000000" w:rsidR="00000000" w:rsidRPr="00000000">
        <w:rPr>
          <w:rFonts w:ascii="ITC Mendoza Roman Std Book" w:cs="ITC Mendoza Roman Std Book" w:eastAsia="ITC Mendoza Roman Std Book" w:hAnsi="ITC Mendoza Roman Std Book"/>
          <w:color w:val="ff0000"/>
          <w:rtl w:val="0"/>
        </w:rPr>
        <w:t xml:space="preserve"> </w:t>
      </w:r>
      <w:r w:rsidDel="00000000" w:rsidR="00000000" w:rsidRPr="00000000">
        <w:rPr>
          <w:rFonts w:ascii="ITC Mendoza Roman Std Book" w:cs="ITC Mendoza Roman Std Book" w:eastAsia="ITC Mendoza Roman Std Book" w:hAnsi="ITC Mendoza Roman Std Book"/>
          <w:rtl w:val="0"/>
        </w:rPr>
        <w:t xml:space="preserve">und Pfadfinder und Pfadfinderinnen Österreichs), welche auch Zugriff auf wenige personenbezogene Datenkategorien (Name, Adress- und Kontaktdaten) erhalten.</w:t>
      </w:r>
    </w:p>
    <w:p w:rsidR="00000000" w:rsidDel="00000000" w:rsidP="00000000" w:rsidRDefault="00000000" w:rsidRPr="00000000" w14:paraId="0000008A">
      <w:pPr>
        <w:spacing w:after="120" w:lineRule="auto"/>
        <w:jc w:val="both"/>
        <w:rPr>
          <w:rFonts w:ascii="ITC Mendoza Roman Std Book" w:cs="ITC Mendoza Roman Std Book" w:eastAsia="ITC Mendoza Roman Std Book" w:hAnsi="ITC Mendoza Roman Std Book"/>
          <w:color w:val="000000"/>
        </w:rPr>
      </w:pPr>
      <w:r w:rsidDel="00000000" w:rsidR="00000000" w:rsidRPr="00000000">
        <w:rPr>
          <w:rFonts w:ascii="ITC Mendoza Roman Std Book" w:cs="ITC Mendoza Roman Std Book" w:eastAsia="ITC Mendoza Roman Std Book" w:hAnsi="ITC Mendoza Roman Std Book"/>
          <w:rtl w:val="0"/>
        </w:rPr>
        <w:t xml:space="preserve">Die detaillierten Datenschutzinformationen finden sie auf unserer Homepage: </w:t>
      </w:r>
      <w:r w:rsidDel="00000000" w:rsidR="00000000" w:rsidRPr="00000000">
        <w:rPr>
          <w:rFonts w:ascii="ITC Mendoza Roman Std Book" w:cs="ITC Mendoza Roman Std Book" w:eastAsia="ITC Mendoza Roman Std Book" w:hAnsi="ITC Mendoza Roman Std Book"/>
          <w:color w:val="000000"/>
          <w:rtl w:val="0"/>
        </w:rPr>
        <w:t xml:space="preserve">www.kronstorf.scout.at/datenschutz</w:t>
      </w:r>
    </w:p>
    <w:p w:rsidR="00000000" w:rsidDel="00000000" w:rsidP="00000000" w:rsidRDefault="00000000" w:rsidRPr="00000000" w14:paraId="0000008B">
      <w:pPr>
        <w:spacing w:after="120" w:lineRule="auto"/>
        <w:ind w:right="1"/>
        <w:rPr>
          <w:rFonts w:ascii="ITC Mendoza Roman Std Book" w:cs="ITC Mendoza Roman Std Book" w:eastAsia="ITC Mendoza Roman Std Book" w:hAnsi="ITC Mendoza Roman Std Book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629.0" w:type="dxa"/>
        <w:jc w:val="left"/>
        <w:tblBorders>
          <w:top w:color="000000" w:space="0" w:sz="0" w:val="nil"/>
          <w:left w:color="000000" w:space="0" w:sz="0" w:val="nil"/>
          <w:bottom w:color="000000" w:space="0" w:sz="12" w:val="single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2972"/>
        <w:gridCol w:w="6657"/>
        <w:tblGridChange w:id="0">
          <w:tblGrid>
            <w:gridCol w:w="2972"/>
            <w:gridCol w:w="6657"/>
          </w:tblGrid>
        </w:tblGridChange>
      </w:tblGrid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C">
            <w:pPr>
              <w:spacing w:after="120" w:lineRule="auto"/>
              <w:ind w:right="1"/>
              <w:rPr>
                <w:rFonts w:ascii="ITC Mendoza Roman Std Book" w:cs="ITC Mendoza Roman Std Book" w:eastAsia="ITC Mendoza Roman Std Book" w:hAnsi="ITC Mendoza Roman Std Book"/>
              </w:rPr>
            </w:pPr>
            <w:r w:rsidDel="00000000" w:rsidR="00000000" w:rsidRPr="00000000">
              <w:rPr>
                <w:rFonts w:ascii="ITC Mendoza Roman Std Book" w:cs="ITC Mendoza Roman Std Book" w:eastAsia="ITC Mendoza Roman Std Book" w:hAnsi="ITC Mendoza Roman Std Book"/>
                <w:rtl w:val="0"/>
              </w:rPr>
              <w:t xml:space="preserve">Datum: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D">
            <w:pPr>
              <w:spacing w:after="120" w:lineRule="auto"/>
              <w:ind w:right="1"/>
              <w:rPr>
                <w:rFonts w:ascii="ITC Mendoza Roman Std Book" w:cs="ITC Mendoza Roman Std Book" w:eastAsia="ITC Mendoza Roman Std Book" w:hAnsi="ITC Mendoza Roman Std Book"/>
              </w:rPr>
            </w:pPr>
            <w:r w:rsidDel="00000000" w:rsidR="00000000" w:rsidRPr="00000000">
              <w:rPr>
                <w:rFonts w:ascii="ITC Mendoza Roman Std Book" w:cs="ITC Mendoza Roman Std Book" w:eastAsia="ITC Mendoza Roman Std Book" w:hAnsi="ITC Mendoza Roman Std Book"/>
                <w:rtl w:val="0"/>
              </w:rPr>
              <w:t xml:space="preserve">Unterschrift:</w:t>
            </w:r>
          </w:p>
        </w:tc>
      </w:tr>
    </w:tbl>
    <w:p w:rsidR="00000000" w:rsidDel="00000000" w:rsidP="00000000" w:rsidRDefault="00000000" w:rsidRPr="00000000" w14:paraId="0000008E">
      <w:pPr>
        <w:spacing w:after="120" w:lineRule="auto"/>
        <w:ind w:right="1"/>
        <w:rPr>
          <w:rFonts w:ascii="ITC Mendoza Roman Std Book" w:cs="ITC Mendoza Roman Std Book" w:eastAsia="ITC Mendoza Roman Std Book" w:hAnsi="ITC Mendoza Roman Std Book"/>
          <w:sz w:val="20"/>
          <w:szCs w:val="20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footerReference r:id="rId10" w:type="first"/>
      <w:pgSz w:h="16840" w:w="11907" w:orient="portrait"/>
      <w:pgMar w:bottom="1134" w:top="1134" w:left="1134" w:right="1134" w:header="851" w:footer="624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  <w:font w:name="ITC Mendoza Roman Std Book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1">
    <w:pPr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276" w:lineRule="auto"/>
      <w:rPr>
        <w:color w:val="000000"/>
      </w:rPr>
    </w:pPr>
    <w:r w:rsidDel="00000000" w:rsidR="00000000" w:rsidRPr="00000000">
      <w:rPr>
        <w:rtl w:val="0"/>
      </w:rPr>
    </w:r>
  </w:p>
  <w:tbl>
    <w:tblPr>
      <w:tblStyle w:val="Table3"/>
      <w:tblW w:w="9629.0" w:type="dxa"/>
      <w:jc w:val="left"/>
      <w:tblBorders>
        <w:top w:color="000000" w:space="0" w:sz="0" w:val="nil"/>
        <w:left w:color="000000" w:space="0" w:sz="0" w:val="nil"/>
        <w:bottom w:color="000000" w:space="0" w:sz="0" w:val="nil"/>
        <w:right w:color="000000" w:space="0" w:sz="0" w:val="nil"/>
        <w:insideH w:color="000000" w:space="0" w:sz="0" w:val="nil"/>
        <w:insideV w:color="000000" w:space="0" w:sz="0" w:val="nil"/>
      </w:tblBorders>
      <w:tblLayout w:type="fixed"/>
      <w:tblLook w:val="0400"/>
    </w:tblPr>
    <w:tblGrid>
      <w:gridCol w:w="4814"/>
      <w:gridCol w:w="4815"/>
      <w:tblGridChange w:id="0">
        <w:tblGrid>
          <w:gridCol w:w="4814"/>
          <w:gridCol w:w="4815"/>
        </w:tblGrid>
      </w:tblGridChange>
    </w:tblGrid>
    <w:tr>
      <w:trPr>
        <w:cantSplit w:val="0"/>
        <w:trHeight w:val="426" w:hRule="atLeast"/>
        <w:tblHeader w:val="0"/>
      </w:trPr>
      <w:tc>
        <w:tcPr/>
        <w:p w:rsidR="00000000" w:rsidDel="00000000" w:rsidP="00000000" w:rsidRDefault="00000000" w:rsidRPr="00000000" w14:paraId="00000092">
          <w:pPr>
            <w:widowControl w:val="0"/>
            <w:ind w:right="-82"/>
            <w:rPr>
              <w:b w:val="1"/>
              <w:bCs w:val="1"/>
              <w:sz w:val="14"/>
              <w:szCs w:val="14"/>
            </w:rPr>
          </w:pPr>
          <w:r w:rsidDel="00000000" w:rsidR="00000000" w:rsidRPr="00000000">
            <w:rPr>
              <w:b w:val="1"/>
              <w:bCs w:val="1"/>
              <w:sz w:val="14"/>
              <w:szCs w:val="14"/>
              <w:rtl w:val="0"/>
            </w:rPr>
            <w:t xml:space="preserve">Pfadfinder und Pfadfinderinnen Österreichs</w:t>
          </w:r>
        </w:p>
        <w:p w:rsidR="00000000" w:rsidDel="00000000" w:rsidP="00000000" w:rsidRDefault="00000000" w:rsidRPr="00000000" w14:paraId="00000093">
          <w:pPr>
            <w:widowControl w:val="0"/>
            <w:ind w:right="-82"/>
            <w:rPr>
              <w:b w:val="1"/>
              <w:bCs w:val="1"/>
              <w:color w:val="000000"/>
              <w:sz w:val="14"/>
              <w:szCs w:val="14"/>
            </w:rPr>
          </w:pPr>
          <w:r w:rsidDel="00000000" w:rsidR="00000000" w:rsidRPr="00000000">
            <w:rPr>
              <w:b w:val="1"/>
              <w:bCs w:val="1"/>
              <w:color w:val="000000"/>
              <w:sz w:val="14"/>
              <w:szCs w:val="14"/>
              <w:rtl w:val="0"/>
            </w:rPr>
            <w:t xml:space="preserve">Pfadfindergruppe Kronstorf</w:t>
          </w:r>
        </w:p>
        <w:p w:rsidR="00000000" w:rsidDel="00000000" w:rsidP="00000000" w:rsidRDefault="00000000" w:rsidRPr="00000000" w14:paraId="00000094">
          <w:pPr>
            <w:widowControl w:val="0"/>
            <w:ind w:right="-82"/>
            <w:rPr>
              <w:color w:val="000000"/>
              <w:sz w:val="14"/>
              <w:szCs w:val="14"/>
            </w:rPr>
          </w:pPr>
          <w:r w:rsidDel="00000000" w:rsidR="00000000" w:rsidRPr="00000000">
            <w:rPr>
              <w:color w:val="000000"/>
              <w:sz w:val="14"/>
              <w:szCs w:val="14"/>
              <w:rtl w:val="0"/>
            </w:rPr>
            <w:t xml:space="preserve">Hauptstraße 31, 4484 Kronstorf</w:t>
          </w:r>
        </w:p>
        <w:p w:rsidR="00000000" w:rsidDel="00000000" w:rsidP="00000000" w:rsidRDefault="00000000" w:rsidRPr="00000000" w14:paraId="00000095">
          <w:pPr>
            <w:rPr>
              <w:rFonts w:ascii="ITC Mendoza Roman Std Book" w:cs="ITC Mendoza Roman Std Book" w:eastAsia="ITC Mendoza Roman Std Book" w:hAnsi="ITC Mendoza Roman Std Book"/>
            </w:rPr>
          </w:pPr>
          <w:r w:rsidDel="00000000" w:rsidR="00000000" w:rsidRPr="00000000">
            <w:rPr>
              <w:b w:val="1"/>
              <w:bCs w:val="1"/>
              <w:color w:val="000000"/>
              <w:sz w:val="14"/>
              <w:szCs w:val="14"/>
              <w:rtl w:val="0"/>
            </w:rPr>
            <w:t xml:space="preserve">ZVR 139933068</w:t>
          </w: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96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jc w:val="right"/>
            <w:rPr>
              <w:color w:val="000000"/>
            </w:rPr>
          </w:pPr>
          <w:r w:rsidDel="00000000" w:rsidR="00000000" w:rsidRPr="00000000">
            <w:rPr>
              <w:i w:val="1"/>
              <w:iCs w:val="1"/>
              <w:color w:val="000000"/>
              <w:rtl w:val="0"/>
            </w:rPr>
            <w:t xml:space="preserve">Bitte wenden und unterschreiben. Danke.</w:t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9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rPr>
        <w:color w:val="000000"/>
        <w:sz w:val="8"/>
        <w:szCs w:val="8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8">
    <w:pPr>
      <w:widowControl w:val="0"/>
      <w:ind w:right="-82"/>
      <w:rPr>
        <w:b w:val="1"/>
        <w:bCs w:val="1"/>
        <w:sz w:val="14"/>
        <w:szCs w:val="14"/>
      </w:rPr>
    </w:pPr>
    <w:r w:rsidDel="00000000" w:rsidR="00000000" w:rsidRPr="00000000">
      <w:rPr>
        <w:b w:val="1"/>
        <w:bCs w:val="1"/>
        <w:sz w:val="14"/>
        <w:szCs w:val="14"/>
        <w:rtl w:val="0"/>
      </w:rPr>
      <w:t xml:space="preserve">Pfadfinder und Pfadfinderinnen Österreichs</w:t>
    </w:r>
  </w:p>
  <w:p w:rsidR="00000000" w:rsidDel="00000000" w:rsidP="00000000" w:rsidRDefault="00000000" w:rsidRPr="00000000" w14:paraId="00000099">
    <w:pPr>
      <w:widowControl w:val="0"/>
      <w:ind w:right="-82"/>
      <w:rPr>
        <w:b w:val="1"/>
        <w:bCs w:val="1"/>
        <w:color w:val="000000"/>
        <w:sz w:val="14"/>
        <w:szCs w:val="14"/>
      </w:rPr>
    </w:pPr>
    <w:r w:rsidDel="00000000" w:rsidR="00000000" w:rsidRPr="00000000">
      <w:rPr>
        <w:b w:val="1"/>
        <w:bCs w:val="1"/>
        <w:color w:val="000000"/>
        <w:sz w:val="14"/>
        <w:szCs w:val="14"/>
        <w:rtl w:val="0"/>
      </w:rPr>
      <w:t xml:space="preserve">Pfadfindergruppe Kronstorf</w:t>
    </w:r>
  </w:p>
  <w:p w:rsidR="00000000" w:rsidDel="00000000" w:rsidP="00000000" w:rsidRDefault="00000000" w:rsidRPr="00000000" w14:paraId="0000009A">
    <w:pPr>
      <w:widowControl w:val="0"/>
      <w:ind w:right="-82"/>
      <w:rPr>
        <w:color w:val="000000"/>
        <w:sz w:val="14"/>
        <w:szCs w:val="14"/>
      </w:rPr>
    </w:pPr>
    <w:r w:rsidDel="00000000" w:rsidR="00000000" w:rsidRPr="00000000">
      <w:rPr>
        <w:color w:val="000000"/>
        <w:sz w:val="14"/>
        <w:szCs w:val="14"/>
        <w:rtl w:val="0"/>
      </w:rPr>
      <w:t xml:space="preserve">Hauptstraße 31, 4484 Kronstorf</w:t>
    </w:r>
  </w:p>
  <w:p w:rsidR="00000000" w:rsidDel="00000000" w:rsidP="00000000" w:rsidRDefault="00000000" w:rsidRPr="00000000" w14:paraId="0000009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rPr>
        <w:color w:val="000000"/>
      </w:rPr>
    </w:pPr>
    <w:r w:rsidDel="00000000" w:rsidR="00000000" w:rsidRPr="00000000">
      <w:rPr>
        <w:b w:val="1"/>
        <w:bCs w:val="1"/>
        <w:color w:val="000000"/>
        <w:sz w:val="14"/>
        <w:szCs w:val="14"/>
        <w:rtl w:val="0"/>
      </w:rPr>
      <w:t xml:space="preserve">ZVR:139933068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F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jc w:val="right"/>
      <w:rPr>
        <w:color w:val="000000"/>
      </w:rPr>
    </w:pPr>
    <w:r w:rsidDel="00000000" w:rsidR="00000000" w:rsidRPr="00000000">
      <w:rPr>
        <w:color w:val="000000"/>
      </w:rPr>
      <w:drawing>
        <wp:inline distB="0" distT="0" distL="0" distR="0">
          <wp:extent cx="2355177" cy="777722"/>
          <wp:effectExtent b="0" l="0" r="0" t="0"/>
          <wp:docPr id="8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355177" cy="777722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0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jc w:val="both"/>
      <w:rPr>
        <w:color w:val="000000"/>
      </w:rPr>
    </w:pPr>
    <w:r w:rsidDel="00000000" w:rsidR="00000000" w:rsidRPr="00000000">
      <w:rPr>
        <w:color w:val="000000"/>
      </w:rPr>
      <w:drawing>
        <wp:inline distB="0" distT="0" distL="0" distR="0">
          <wp:extent cx="2355177" cy="777722"/>
          <wp:effectExtent b="0" l="0" r="0" t="0"/>
          <wp:docPr id="9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355177" cy="777722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de-DE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tandard" w:default="1">
    <w:name w:val="Normal"/>
    <w:qFormat w:val="1"/>
    <w:rsid w:val="00B5078E"/>
  </w:style>
  <w:style w:type="paragraph" w:styleId="berschrift1">
    <w:name w:val="heading 1"/>
    <w:basedOn w:val="Standard"/>
    <w:next w:val="Standard"/>
    <w:uiPriority w:val="9"/>
    <w:qFormat w:val="1"/>
    <w:pPr>
      <w:keepNext w:val="1"/>
      <w:keepLines w:val="1"/>
      <w:spacing w:after="120" w:before="480"/>
      <w:outlineLvl w:val="0"/>
    </w:pPr>
    <w:rPr>
      <w:b w:val="1"/>
      <w:sz w:val="48"/>
      <w:szCs w:val="48"/>
    </w:rPr>
  </w:style>
  <w:style w:type="paragraph" w:styleId="berschrift2">
    <w:name w:val="heading 2"/>
    <w:basedOn w:val="Standard"/>
    <w:next w:val="Standard"/>
    <w:uiPriority w:val="9"/>
    <w:semiHidden w:val="1"/>
    <w:unhideWhenUsed w:val="1"/>
    <w:qFormat w:val="1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berschrift3">
    <w:name w:val="heading 3"/>
    <w:basedOn w:val="Standard"/>
    <w:next w:val="Standard"/>
    <w:uiPriority w:val="9"/>
    <w:semiHidden w:val="1"/>
    <w:unhideWhenUsed w:val="1"/>
    <w:qFormat w:val="1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berschrift4">
    <w:name w:val="heading 4"/>
    <w:basedOn w:val="Standard"/>
    <w:next w:val="Standard"/>
    <w:uiPriority w:val="9"/>
    <w:semiHidden w:val="1"/>
    <w:unhideWhenUsed w:val="1"/>
    <w:qFormat w:val="1"/>
    <w:pPr>
      <w:keepNext w:val="1"/>
      <w:keepLines w:val="1"/>
      <w:spacing w:after="40" w:before="240"/>
      <w:outlineLvl w:val="3"/>
    </w:pPr>
    <w:rPr>
      <w:b w:val="1"/>
      <w:sz w:val="24"/>
      <w:szCs w:val="24"/>
    </w:rPr>
  </w:style>
  <w:style w:type="paragraph" w:styleId="berschrift5">
    <w:name w:val="heading 5"/>
    <w:basedOn w:val="Standard"/>
    <w:next w:val="Standard"/>
    <w:uiPriority w:val="9"/>
    <w:semiHidden w:val="1"/>
    <w:unhideWhenUsed w:val="1"/>
    <w:qFormat w:val="1"/>
    <w:pPr>
      <w:keepNext w:val="1"/>
      <w:keepLines w:val="1"/>
      <w:spacing w:after="40" w:before="220"/>
      <w:outlineLvl w:val="4"/>
    </w:pPr>
    <w:rPr>
      <w:b w:val="1"/>
    </w:rPr>
  </w:style>
  <w:style w:type="paragraph" w:styleId="berschrift6">
    <w:name w:val="heading 6"/>
    <w:basedOn w:val="Standard"/>
    <w:next w:val="Standard"/>
    <w:uiPriority w:val="9"/>
    <w:semiHidden w:val="1"/>
    <w:unhideWhenUsed w:val="1"/>
    <w:qFormat w:val="1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Absatz-Standardschriftart" w:default="1">
    <w:name w:val="Default Paragraph Font"/>
    <w:uiPriority w:val="1"/>
    <w:semiHidden w:val="1"/>
    <w:unhideWhenUsed w:val="1"/>
  </w:style>
  <w:style w:type="table" w:styleId="NormaleTabel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KeineListe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itel">
    <w:name w:val="Title"/>
    <w:basedOn w:val="Standard"/>
    <w:next w:val="Standard"/>
    <w:uiPriority w:val="10"/>
    <w:qFormat w:val="1"/>
    <w:pPr>
      <w:keepNext w:val="1"/>
      <w:keepLines w:val="1"/>
      <w:spacing w:after="120" w:before="480"/>
    </w:pPr>
    <w:rPr>
      <w:b w:val="1"/>
      <w:sz w:val="72"/>
      <w:szCs w:val="72"/>
    </w:rPr>
  </w:style>
  <w:style w:type="paragraph" w:styleId="Kopfzeile">
    <w:name w:val="header"/>
    <w:basedOn w:val="Standard"/>
    <w:rsid w:val="00B5078E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B5078E"/>
    <w:pPr>
      <w:tabs>
        <w:tab w:val="center" w:pos="4536"/>
        <w:tab w:val="right" w:pos="9072"/>
      </w:tabs>
    </w:pPr>
  </w:style>
  <w:style w:type="paragraph" w:styleId="berschrift" w:customStyle="1">
    <w:name w:val="Überschrift"/>
    <w:basedOn w:val="Standard"/>
    <w:rsid w:val="00B5078E"/>
    <w:pPr>
      <w:ind w:left="1701"/>
    </w:pPr>
    <w:rPr>
      <w:b w:val="1"/>
      <w:bCs w:val="1"/>
      <w:sz w:val="32"/>
    </w:rPr>
  </w:style>
  <w:style w:type="paragraph" w:styleId="Tabelle" w:customStyle="1">
    <w:name w:val="Tabelle"/>
    <w:basedOn w:val="Standard"/>
    <w:rsid w:val="00B5078E"/>
    <w:pPr>
      <w:spacing w:after="240"/>
    </w:pPr>
  </w:style>
  <w:style w:type="table" w:styleId="Tabellenraster">
    <w:name w:val="Table Grid"/>
    <w:basedOn w:val="NormaleTabelle"/>
    <w:rsid w:val="001A50F6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Platzhaltertext">
    <w:name w:val="Placeholder Text"/>
    <w:basedOn w:val="Absatz-Standardschriftart"/>
    <w:uiPriority w:val="99"/>
    <w:semiHidden w:val="1"/>
    <w:rsid w:val="005160D7"/>
    <w:rPr>
      <w:color w:val="808080"/>
    </w:rPr>
  </w:style>
  <w:style w:type="paragraph" w:styleId="Sprechblasentext">
    <w:name w:val="Balloon Text"/>
    <w:basedOn w:val="Standard"/>
    <w:link w:val="SprechblasentextZchn"/>
    <w:rsid w:val="005160D7"/>
    <w:rPr>
      <w:rFonts w:ascii="Tahoma" w:cs="Tahoma" w:hAnsi="Tahoma"/>
      <w:sz w:val="16"/>
      <w:szCs w:val="16"/>
    </w:rPr>
  </w:style>
  <w:style w:type="character" w:styleId="SprechblasentextZchn" w:customStyle="1">
    <w:name w:val="Sprechblasentext Zchn"/>
    <w:basedOn w:val="Absatz-Standardschriftart"/>
    <w:link w:val="Sprechblasentext"/>
    <w:rsid w:val="005160D7"/>
    <w:rPr>
      <w:rFonts w:ascii="Tahoma" w:cs="Tahoma" w:hAnsi="Tahoma"/>
      <w:sz w:val="16"/>
      <w:szCs w:val="16"/>
      <w:lang w:eastAsia="de-DE" w:val="de-DE"/>
    </w:rPr>
  </w:style>
  <w:style w:type="character" w:styleId="Hyperlink">
    <w:name w:val="Hyperlink"/>
    <w:basedOn w:val="Absatz-Standardschriftart"/>
    <w:unhideWhenUsed w:val="1"/>
    <w:rsid w:val="002A10BE"/>
    <w:rPr>
      <w:color w:val="0000ff" w:themeColor="hyperlink"/>
      <w:u w:val="single"/>
    </w:rPr>
  </w:style>
  <w:style w:type="paragraph" w:styleId="Listenabsatz">
    <w:name w:val="List Paragraph"/>
    <w:basedOn w:val="Standard"/>
    <w:uiPriority w:val="34"/>
    <w:qFormat w:val="1"/>
    <w:rsid w:val="00CE2656"/>
    <w:pPr>
      <w:ind w:left="720"/>
      <w:contextualSpacing w:val="1"/>
    </w:pPr>
  </w:style>
  <w:style w:type="paragraph" w:styleId="Untertitel">
    <w:name w:val="Subtitle"/>
    <w:basedOn w:val="Standard"/>
    <w:next w:val="Standard"/>
    <w:uiPriority w:val="11"/>
    <w:qFormat w:val="1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a" w:customStyle="1">
    <w:basedOn w:val="NormaleTabelle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0" w:customStyle="1">
    <w:basedOn w:val="NormaleTabelle"/>
    <w:tblPr>
      <w:tblStyleRowBandSize w:val="1"/>
      <w:tblStyleColBandSize w:val="1"/>
    </w:tblPr>
  </w:style>
  <w:style w:type="table" w:styleId="a1" w:customStyle="1">
    <w:basedOn w:val="NormaleTabelle"/>
    <w:tblPr>
      <w:tblStyleRowBandSize w:val="1"/>
      <w:tblStyleColBandSize w:val="1"/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ns6AEu7d5ya8PShsY4t2WlHzCnA==">CgMxLjAyCGguZ2pkZ3hzMgloLjMwajB6bGw4AHIhMW9yaTNxTVhkWE1EMWdoSThmTDNYaU1jOExlSDZiRmJF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2018-06-01T06:52:00Z</dcterms:created>
  <dc:creator>wpp</dc:creator>
</cp:coreProperties>
</file>